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299DE" w14:textId="7E4A6555" w:rsidR="00B23C34" w:rsidRPr="00DB7854" w:rsidRDefault="00B23C34" w:rsidP="00FA53BF">
      <w:pPr>
        <w:jc w:val="center"/>
        <w:rPr>
          <w:b/>
          <w:bCs/>
          <w:sz w:val="36"/>
          <w:szCs w:val="36"/>
        </w:rPr>
      </w:pPr>
      <w:r w:rsidRPr="00DB7854">
        <w:rPr>
          <w:b/>
          <w:bCs/>
          <w:sz w:val="36"/>
          <w:szCs w:val="36"/>
        </w:rPr>
        <w:t>Financial Assistance for Coble Elementary School</w:t>
      </w:r>
    </w:p>
    <w:p w14:paraId="33022984" w14:textId="143E89F2" w:rsidR="00B23C34" w:rsidRDefault="00B23C34">
      <w:r>
        <w:t xml:space="preserve">The Calhoun Seventh-day Adventist Church is committed to assisting faithful and </w:t>
      </w:r>
      <w:proofErr w:type="gramStart"/>
      <w:r>
        <w:t>active member</w:t>
      </w:r>
      <w:proofErr w:type="gramEnd"/>
      <w:r>
        <w:t xml:space="preserve"> families to afford tuition at Coble. Th</w:t>
      </w:r>
      <w:r w:rsidR="003878FC">
        <w:t>ese services are</w:t>
      </w:r>
      <w:r>
        <w:t xml:space="preserve"> funded by Calhoun church member donations. Here are the available programs to our </w:t>
      </w:r>
      <w:r w:rsidR="003878FC">
        <w:t xml:space="preserve">Calhoun </w:t>
      </w:r>
      <w:r>
        <w:t>constituents.</w:t>
      </w:r>
    </w:p>
    <w:p w14:paraId="0C8FC951" w14:textId="7A7952A5" w:rsidR="00270790" w:rsidRDefault="00B23C34" w:rsidP="00270790">
      <w:pPr>
        <w:pStyle w:val="ListParagraph"/>
        <w:numPr>
          <w:ilvl w:val="0"/>
          <w:numId w:val="1"/>
        </w:numPr>
      </w:pPr>
      <w:r w:rsidRPr="00B23C34">
        <w:rPr>
          <w:b/>
          <w:bCs/>
        </w:rPr>
        <w:t>C</w:t>
      </w:r>
      <w:r>
        <w:rPr>
          <w:b/>
          <w:bCs/>
        </w:rPr>
        <w:t>HURCH SUBSIDY:</w:t>
      </w:r>
      <w:r w:rsidRPr="00B23C34">
        <w:t xml:space="preserve"> </w:t>
      </w:r>
      <w:r w:rsidR="002F5142">
        <w:t>T</w:t>
      </w:r>
      <w:r w:rsidR="002F5142" w:rsidRPr="00B23C34">
        <w:t>his</w:t>
      </w:r>
      <w:r>
        <w:t xml:space="preserve"> money is available to all Calhoun Church member children and </w:t>
      </w:r>
      <w:r w:rsidRPr="00841946">
        <w:rPr>
          <w:u w:val="single"/>
        </w:rPr>
        <w:t xml:space="preserve">is not </w:t>
      </w:r>
      <w:proofErr w:type="gramStart"/>
      <w:r w:rsidRPr="00841946">
        <w:rPr>
          <w:u w:val="single"/>
        </w:rPr>
        <w:t>need</w:t>
      </w:r>
      <w:proofErr w:type="gramEnd"/>
      <w:r w:rsidRPr="00841946">
        <w:rPr>
          <w:u w:val="single"/>
        </w:rPr>
        <w:t xml:space="preserve"> based</w:t>
      </w:r>
      <w:r>
        <w:t xml:space="preserve">. </w:t>
      </w:r>
      <w:r w:rsidR="00841946">
        <w:t xml:space="preserve"> When you enroll your student</w:t>
      </w:r>
      <w:r w:rsidR="003878FC">
        <w:t xml:space="preserve"> at Coble Elementary, you </w:t>
      </w:r>
      <w:r w:rsidR="00DB7854">
        <w:t>can obtain a subsidy application to fill out at the school</w:t>
      </w:r>
      <w:r w:rsidR="00523230">
        <w:t>.</w:t>
      </w:r>
      <w:r w:rsidR="003878FC">
        <w:t xml:space="preserve"> </w:t>
      </w:r>
      <w:r w:rsidR="00523230">
        <w:t>When active membership is verified by the church,</w:t>
      </w:r>
      <w:r w:rsidR="003878FC">
        <w:t xml:space="preserve"> </w:t>
      </w:r>
      <w:r w:rsidR="00523230">
        <w:t>a monthly subsidy amount</w:t>
      </w:r>
      <w:r w:rsidR="003878FC">
        <w:t xml:space="preserve"> will </w:t>
      </w:r>
      <w:r w:rsidR="00523230">
        <w:t xml:space="preserve">automatically </w:t>
      </w:r>
      <w:r w:rsidR="003878FC">
        <w:t xml:space="preserve">be applied to your student’s account. </w:t>
      </w:r>
    </w:p>
    <w:p w14:paraId="2C2E0F25" w14:textId="77777777" w:rsidR="00270790" w:rsidRDefault="00270790" w:rsidP="00270790">
      <w:pPr>
        <w:pStyle w:val="ListParagraph"/>
        <w:rPr>
          <w:b/>
          <w:bCs/>
        </w:rPr>
      </w:pPr>
    </w:p>
    <w:p w14:paraId="2FA39A9E" w14:textId="2564AD00" w:rsidR="00FA53BF" w:rsidRPr="00270790" w:rsidRDefault="003878FC" w:rsidP="00270790">
      <w:pPr>
        <w:pStyle w:val="ListParagraph"/>
        <w:numPr>
          <w:ilvl w:val="0"/>
          <w:numId w:val="1"/>
        </w:numPr>
        <w:rPr>
          <w:b/>
          <w:bCs/>
        </w:rPr>
      </w:pPr>
      <w:r w:rsidRPr="00270790">
        <w:rPr>
          <w:b/>
          <w:bCs/>
        </w:rPr>
        <w:t xml:space="preserve">WORTHY STUDENT: </w:t>
      </w:r>
      <w:r w:rsidRPr="003878FC">
        <w:t>T</w:t>
      </w:r>
      <w:r w:rsidR="00523230">
        <w:t xml:space="preserve">hese funds are available to </w:t>
      </w:r>
      <w:proofErr w:type="gramStart"/>
      <w:r w:rsidR="00523230">
        <w:t>the families</w:t>
      </w:r>
      <w:proofErr w:type="gramEnd"/>
      <w:r w:rsidR="00523230">
        <w:t xml:space="preserve"> with greatest financial need. Application forms are online through Coble Elementary School</w:t>
      </w:r>
      <w:r w:rsidR="00FA53BF">
        <w:t>’s website</w:t>
      </w:r>
      <w:r w:rsidR="00523230">
        <w:t>, and a committee allocates funds subject to availability and whether</w:t>
      </w:r>
      <w:r w:rsidR="00FA53BF">
        <w:t xml:space="preserve"> the</w:t>
      </w:r>
      <w:r w:rsidR="00523230">
        <w:t xml:space="preserve"> </w:t>
      </w:r>
      <w:r w:rsidR="00FA53BF">
        <w:t>requesting family meets qualification guidelines. Application deadlines generally are in April prior to</w:t>
      </w:r>
      <w:r w:rsidR="00DB7854">
        <w:t xml:space="preserve"> the</w:t>
      </w:r>
      <w:r w:rsidR="00FA53BF">
        <w:t xml:space="preserve"> upcoming school year.</w:t>
      </w:r>
    </w:p>
    <w:p w14:paraId="612ABCDF" w14:textId="77777777" w:rsidR="00FA53BF" w:rsidRPr="00FA53BF" w:rsidRDefault="00FA53BF" w:rsidP="00FA53BF">
      <w:pPr>
        <w:pStyle w:val="ListParagraph"/>
        <w:rPr>
          <w:b/>
          <w:bCs/>
        </w:rPr>
      </w:pPr>
    </w:p>
    <w:p w14:paraId="495E5435" w14:textId="77777777" w:rsidR="00E11D87" w:rsidRDefault="00FA53BF" w:rsidP="00E11D87">
      <w:pPr>
        <w:pStyle w:val="ListParagraph"/>
        <w:numPr>
          <w:ilvl w:val="0"/>
          <w:numId w:val="1"/>
        </w:numPr>
      </w:pPr>
      <w:r>
        <w:rPr>
          <w:b/>
          <w:bCs/>
        </w:rPr>
        <w:t>BOOMER FUND</w:t>
      </w:r>
      <w:r w:rsidR="00CB2834">
        <w:rPr>
          <w:b/>
          <w:bCs/>
        </w:rPr>
        <w:t xml:space="preserve"> &amp; Other Participating Adult Sabbath School Classes</w:t>
      </w:r>
      <w:r w:rsidRPr="00270790">
        <w:t>:</w:t>
      </w:r>
      <w:r w:rsidR="00C54089" w:rsidRPr="00270790">
        <w:t xml:space="preserve"> </w:t>
      </w:r>
      <w:r w:rsidR="009A704B" w:rsidRPr="00CB2834">
        <w:t>T</w:t>
      </w:r>
      <w:r w:rsidR="009A704B">
        <w:t xml:space="preserve">his fund may be applied </w:t>
      </w:r>
      <w:r w:rsidR="003C04DF">
        <w:t>for bot</w:t>
      </w:r>
      <w:r w:rsidR="000076B3">
        <w:t xml:space="preserve">h </w:t>
      </w:r>
      <w:r w:rsidR="003C04DF">
        <w:t xml:space="preserve">Coble Elementary and GCA students. </w:t>
      </w:r>
      <w:r w:rsidR="00C54089" w:rsidRPr="00270790">
        <w:t xml:space="preserve">Applications available </w:t>
      </w:r>
      <w:r w:rsidR="00C54089" w:rsidRPr="007140CE">
        <w:rPr>
          <w:color w:val="000000" w:themeColor="text1"/>
        </w:rPr>
        <w:t xml:space="preserve">May 1 </w:t>
      </w:r>
      <w:r w:rsidR="00882B28" w:rsidRPr="007140CE">
        <w:rPr>
          <w:color w:val="000000" w:themeColor="text1"/>
        </w:rPr>
        <w:t>from the Calhoun Church office or Information Desk (Kiosk).</w:t>
      </w:r>
      <w:r w:rsidR="00C54089" w:rsidRPr="007140CE">
        <w:rPr>
          <w:color w:val="000000" w:themeColor="text1"/>
        </w:rPr>
        <w:t xml:space="preserve"> </w:t>
      </w:r>
      <w:r w:rsidR="00C54089" w:rsidRPr="00270790">
        <w:t xml:space="preserve">Completed application must </w:t>
      </w:r>
      <w:r w:rsidR="00C54089" w:rsidRPr="007140CE">
        <w:rPr>
          <w:color w:val="000000" w:themeColor="text1"/>
        </w:rPr>
        <w:t xml:space="preserve">be hand delivered </w:t>
      </w:r>
      <w:r w:rsidR="00C54089" w:rsidRPr="00270790">
        <w:t>to David Brannon</w:t>
      </w:r>
      <w:r w:rsidR="00270790" w:rsidRPr="00270790">
        <w:t xml:space="preserve"> personally by July 1. Before being considered</w:t>
      </w:r>
      <w:r w:rsidR="003D3641">
        <w:t>,</w:t>
      </w:r>
      <w:r w:rsidR="00940545">
        <w:t xml:space="preserve">          </w:t>
      </w:r>
    </w:p>
    <w:p w14:paraId="07B33115" w14:textId="136618E7" w:rsidR="00BF71E1" w:rsidRDefault="00940545" w:rsidP="00D91571">
      <w:pPr>
        <w:spacing w:after="0"/>
        <w:ind w:left="360"/>
      </w:pPr>
      <w:r>
        <w:t xml:space="preserve">     </w:t>
      </w:r>
      <w:r w:rsidR="00270790" w:rsidRPr="00270790">
        <w:t xml:space="preserve"> </w:t>
      </w:r>
      <w:r w:rsidR="00E11D87">
        <w:t xml:space="preserve">     </w:t>
      </w:r>
      <w:r w:rsidR="00836E17">
        <w:t xml:space="preserve">  </w:t>
      </w:r>
      <w:r w:rsidR="00E11D87">
        <w:t xml:space="preserve">  </w:t>
      </w:r>
      <w:r w:rsidR="00886849" w:rsidRPr="00E11D87">
        <w:rPr>
          <w:u w:val="single"/>
        </w:rPr>
        <w:t xml:space="preserve">Coble </w:t>
      </w:r>
      <w:r w:rsidR="00270790" w:rsidRPr="00E11D87">
        <w:rPr>
          <w:u w:val="single"/>
        </w:rPr>
        <w:t>applicants must</w:t>
      </w:r>
    </w:p>
    <w:p w14:paraId="6D44E933" w14:textId="02EDBD59" w:rsidR="00BF71E1" w:rsidRDefault="00BF71E1" w:rsidP="00D91571">
      <w:pPr>
        <w:pStyle w:val="ListParagraph"/>
        <w:numPr>
          <w:ilvl w:val="0"/>
          <w:numId w:val="3"/>
        </w:numPr>
        <w:spacing w:after="0"/>
        <w:ind w:left="1800"/>
      </w:pPr>
      <w:r>
        <w:t>Have</w:t>
      </w:r>
      <w:r w:rsidR="00887313">
        <w:t xml:space="preserve"> applied for Church Subsi</w:t>
      </w:r>
      <w:r w:rsidR="00FE51A9">
        <w:t>d</w:t>
      </w:r>
      <w:r w:rsidR="00887313">
        <w:t>y &amp; Worthy Student funds</w:t>
      </w:r>
    </w:p>
    <w:p w14:paraId="69C42EB6" w14:textId="39BEC2D5" w:rsidR="00FE51A9" w:rsidRDefault="003D05BF" w:rsidP="003D3641">
      <w:pPr>
        <w:pStyle w:val="ListParagraph"/>
        <w:numPr>
          <w:ilvl w:val="0"/>
          <w:numId w:val="3"/>
        </w:numPr>
        <w:ind w:left="1800"/>
      </w:pPr>
      <w:r>
        <w:t>Have inquired and considered PFE and CFCF</w:t>
      </w:r>
    </w:p>
    <w:p w14:paraId="1DEA2BFE" w14:textId="15647EC7" w:rsidR="00887313" w:rsidRPr="00940545" w:rsidRDefault="001F1171" w:rsidP="00D91571">
      <w:pPr>
        <w:spacing w:after="0"/>
        <w:ind w:left="360"/>
        <w:rPr>
          <w:u w:val="single"/>
        </w:rPr>
      </w:pPr>
      <w:r>
        <w:t xml:space="preserve">        </w:t>
      </w:r>
      <w:r w:rsidR="006054B4">
        <w:t xml:space="preserve">       </w:t>
      </w:r>
      <w:r w:rsidR="00D405C8" w:rsidRPr="00940545">
        <w:rPr>
          <w:u w:val="single"/>
        </w:rPr>
        <w:t>GCA applicants must</w:t>
      </w:r>
    </w:p>
    <w:p w14:paraId="25E07045" w14:textId="2AB34EDF" w:rsidR="00FC6B3B" w:rsidRDefault="00FC6B3B" w:rsidP="00D91571">
      <w:pPr>
        <w:pStyle w:val="ListParagraph"/>
        <w:numPr>
          <w:ilvl w:val="0"/>
          <w:numId w:val="4"/>
        </w:numPr>
        <w:spacing w:after="0"/>
        <w:ind w:left="1800"/>
      </w:pPr>
      <w:r>
        <w:t xml:space="preserve">Have applied </w:t>
      </w:r>
      <w:r w:rsidR="00E37D78">
        <w:t>for GCA Worthy Student funds</w:t>
      </w:r>
    </w:p>
    <w:p w14:paraId="70BD8286" w14:textId="5A46BCDF" w:rsidR="00E37D78" w:rsidRDefault="00E37D78" w:rsidP="003D3641">
      <w:pPr>
        <w:pStyle w:val="ListParagraph"/>
        <w:numPr>
          <w:ilvl w:val="0"/>
          <w:numId w:val="4"/>
        </w:numPr>
        <w:ind w:left="1800"/>
      </w:pPr>
      <w:r>
        <w:t xml:space="preserve">Filled out the </w:t>
      </w:r>
      <w:r w:rsidR="007621A3">
        <w:t xml:space="preserve">GCA </w:t>
      </w:r>
      <w:r>
        <w:t>online financial aid application form</w:t>
      </w:r>
    </w:p>
    <w:p w14:paraId="10C7A690" w14:textId="77777777" w:rsidR="00BF71E1" w:rsidRDefault="00BF71E1" w:rsidP="00BF71E1">
      <w:pPr>
        <w:pStyle w:val="ListParagraph"/>
      </w:pPr>
    </w:p>
    <w:p w14:paraId="70E6655E" w14:textId="02B6B171" w:rsidR="00FA53BF" w:rsidRPr="00DB7854" w:rsidRDefault="00FA53BF" w:rsidP="00DB7854">
      <w:pPr>
        <w:jc w:val="center"/>
        <w:rPr>
          <w:b/>
          <w:bCs/>
          <w:sz w:val="36"/>
          <w:szCs w:val="36"/>
        </w:rPr>
      </w:pPr>
      <w:r w:rsidRPr="00DB7854">
        <w:rPr>
          <w:b/>
          <w:bCs/>
          <w:sz w:val="36"/>
          <w:szCs w:val="36"/>
        </w:rPr>
        <w:t xml:space="preserve">Other </w:t>
      </w:r>
      <w:r w:rsidR="00DB7854" w:rsidRPr="00DB7854">
        <w:rPr>
          <w:b/>
          <w:bCs/>
          <w:sz w:val="36"/>
          <w:szCs w:val="36"/>
        </w:rPr>
        <w:t>Coble School</w:t>
      </w:r>
      <w:r w:rsidR="00DB7854">
        <w:rPr>
          <w:b/>
          <w:bCs/>
          <w:sz w:val="36"/>
          <w:szCs w:val="36"/>
        </w:rPr>
        <w:t xml:space="preserve"> </w:t>
      </w:r>
      <w:r w:rsidRPr="00DB7854">
        <w:rPr>
          <w:b/>
          <w:bCs/>
          <w:sz w:val="36"/>
          <w:szCs w:val="36"/>
        </w:rPr>
        <w:t>Programs to Assist Students</w:t>
      </w:r>
    </w:p>
    <w:p w14:paraId="08EEAA35" w14:textId="27674CC1" w:rsidR="00FA53BF" w:rsidRPr="000F19DA" w:rsidRDefault="00FA53BF" w:rsidP="00FA53BF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P</w:t>
      </w:r>
      <w:r w:rsidR="00DB7854">
        <w:rPr>
          <w:b/>
          <w:bCs/>
        </w:rPr>
        <w:t>ARTNERS FOR ETERNITY</w:t>
      </w:r>
      <w:r>
        <w:rPr>
          <w:b/>
          <w:bCs/>
        </w:rPr>
        <w:t xml:space="preserve"> (PFE)</w:t>
      </w:r>
      <w:r w:rsidR="00DB7854">
        <w:rPr>
          <w:b/>
          <w:bCs/>
        </w:rPr>
        <w:t>:</w:t>
      </w:r>
      <w:r w:rsidR="000F19DA">
        <w:rPr>
          <w:b/>
          <w:bCs/>
        </w:rPr>
        <w:t xml:space="preserve"> </w:t>
      </w:r>
      <w:r w:rsidR="000F19DA" w:rsidRPr="000F19DA">
        <w:t xml:space="preserve">This program </w:t>
      </w:r>
      <w:r w:rsidR="000F19DA">
        <w:t xml:space="preserve">requires </w:t>
      </w:r>
      <w:r w:rsidR="00270790">
        <w:t>qualifications</w:t>
      </w:r>
      <w:r w:rsidR="000F19DA">
        <w:t xml:space="preserve"> </w:t>
      </w:r>
      <w:r w:rsidR="000731D4">
        <w:t>from</w:t>
      </w:r>
      <w:r w:rsidR="00561E04">
        <w:t xml:space="preserve"> Coble, </w:t>
      </w:r>
      <w:r w:rsidR="000F19DA">
        <w:t xml:space="preserve">and active monthly involvement of student and parents. An elderly or needy person is selected for the school year, and </w:t>
      </w:r>
      <w:r w:rsidR="00270790">
        <w:t>students</w:t>
      </w:r>
      <w:r w:rsidR="000F19DA">
        <w:t>/parent visit and help them once a month. Monies are donated</w:t>
      </w:r>
      <w:r w:rsidR="00270790">
        <w:t xml:space="preserve"> from the NAD</w:t>
      </w:r>
      <w:r w:rsidR="000F19DA">
        <w:t xml:space="preserve"> and applied to the </w:t>
      </w:r>
      <w:r w:rsidR="007331F2">
        <w:t>student’s</w:t>
      </w:r>
      <w:r w:rsidR="000F19DA">
        <w:t xml:space="preserve"> account. Details available at Coble School.</w:t>
      </w:r>
    </w:p>
    <w:p w14:paraId="3FB9A73B" w14:textId="03A4B3E0" w:rsidR="000F19DA" w:rsidRDefault="000F19DA" w:rsidP="000F19DA">
      <w:pPr>
        <w:pStyle w:val="ListParagraph"/>
        <w:rPr>
          <w:b/>
          <w:bCs/>
        </w:rPr>
      </w:pPr>
    </w:p>
    <w:p w14:paraId="59FC0255" w14:textId="69BE4E9A" w:rsidR="000F19DA" w:rsidRPr="000F19DA" w:rsidRDefault="000F19DA" w:rsidP="000F19DA">
      <w:pPr>
        <w:pStyle w:val="ListParagraph"/>
        <w:numPr>
          <w:ilvl w:val="0"/>
          <w:numId w:val="2"/>
        </w:numPr>
      </w:pPr>
      <w:r>
        <w:rPr>
          <w:b/>
          <w:bCs/>
        </w:rPr>
        <w:t>COBLE FAMILIES IN CRISIS FUND</w:t>
      </w:r>
      <w:r w:rsidR="00270790">
        <w:rPr>
          <w:b/>
          <w:bCs/>
        </w:rPr>
        <w:t xml:space="preserve"> (CFCF)</w:t>
      </w:r>
      <w:r w:rsidRPr="000F19DA">
        <w:t>: These funds</w:t>
      </w:r>
      <w:r w:rsidR="00615466">
        <w:t xml:space="preserve">, available </w:t>
      </w:r>
      <w:r w:rsidR="001C7A72">
        <w:t>exclusively</w:t>
      </w:r>
      <w:r w:rsidR="00615466">
        <w:t xml:space="preserve"> from specified </w:t>
      </w:r>
      <w:r w:rsidR="00FF58A9">
        <w:t>donations,</w:t>
      </w:r>
      <w:r w:rsidRPr="000F19DA">
        <w:t xml:space="preserve"> are sent by the church to Coble to use at their </w:t>
      </w:r>
      <w:proofErr w:type="gramStart"/>
      <w:r w:rsidR="00270790" w:rsidRPr="000F19DA">
        <w:t>d</w:t>
      </w:r>
      <w:r w:rsidR="00270790">
        <w:t>iscretion</w:t>
      </w:r>
      <w:r w:rsidR="00FF58A9">
        <w:t xml:space="preserve">, </w:t>
      </w:r>
      <w:r w:rsidR="00B5071B">
        <w:t>and</w:t>
      </w:r>
      <w:proofErr w:type="gramEnd"/>
      <w:r w:rsidR="00B5071B">
        <w:t xml:space="preserve"> a</w:t>
      </w:r>
      <w:r w:rsidR="00270790">
        <w:t>pplied</w:t>
      </w:r>
      <w:r w:rsidR="00B5071B">
        <w:t xml:space="preserve"> only</w:t>
      </w:r>
      <w:r w:rsidR="00270790">
        <w:t xml:space="preserve"> in</w:t>
      </w:r>
      <w:r w:rsidRPr="000F19DA">
        <w:t xml:space="preserve"> unusual and serious cases.</w:t>
      </w:r>
    </w:p>
    <w:sectPr w:rsidR="000F19DA" w:rsidRPr="000F19DA" w:rsidSect="00751EC9">
      <w:pgSz w:w="12240" w:h="15840"/>
      <w:pgMar w:top="1008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D5FB4"/>
    <w:multiLevelType w:val="hybridMultilevel"/>
    <w:tmpl w:val="28627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C41B6"/>
    <w:multiLevelType w:val="hybridMultilevel"/>
    <w:tmpl w:val="F0967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6D5655"/>
    <w:multiLevelType w:val="hybridMultilevel"/>
    <w:tmpl w:val="3E387E94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B614117"/>
    <w:multiLevelType w:val="hybridMultilevel"/>
    <w:tmpl w:val="EC66C1E8"/>
    <w:lvl w:ilvl="0" w:tplc="67D02006">
      <w:start w:val="1"/>
      <w:numFmt w:val="lowerLetter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71928873">
    <w:abstractNumId w:val="1"/>
  </w:num>
  <w:num w:numId="2" w16cid:durableId="1568958754">
    <w:abstractNumId w:val="0"/>
  </w:num>
  <w:num w:numId="3" w16cid:durableId="797184576">
    <w:abstractNumId w:val="3"/>
  </w:num>
  <w:num w:numId="4" w16cid:durableId="14812708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C34"/>
    <w:rsid w:val="000076B3"/>
    <w:rsid w:val="000731D4"/>
    <w:rsid w:val="000F19DA"/>
    <w:rsid w:val="00121AD9"/>
    <w:rsid w:val="001C7A72"/>
    <w:rsid w:val="001F1171"/>
    <w:rsid w:val="002041B1"/>
    <w:rsid w:val="002413E9"/>
    <w:rsid w:val="00270790"/>
    <w:rsid w:val="002F5142"/>
    <w:rsid w:val="003878FC"/>
    <w:rsid w:val="003C04DF"/>
    <w:rsid w:val="003D05BF"/>
    <w:rsid w:val="003D3641"/>
    <w:rsid w:val="003F364E"/>
    <w:rsid w:val="004218BE"/>
    <w:rsid w:val="004E2AB8"/>
    <w:rsid w:val="004E6EBC"/>
    <w:rsid w:val="00523230"/>
    <w:rsid w:val="00561E04"/>
    <w:rsid w:val="006054B4"/>
    <w:rsid w:val="00615466"/>
    <w:rsid w:val="007140CE"/>
    <w:rsid w:val="007331F2"/>
    <w:rsid w:val="00751EC9"/>
    <w:rsid w:val="007621A3"/>
    <w:rsid w:val="0078646D"/>
    <w:rsid w:val="007F394E"/>
    <w:rsid w:val="00821F25"/>
    <w:rsid w:val="00836E17"/>
    <w:rsid w:val="00841946"/>
    <w:rsid w:val="00882B28"/>
    <w:rsid w:val="00886849"/>
    <w:rsid w:val="00887313"/>
    <w:rsid w:val="008D4AD3"/>
    <w:rsid w:val="00940545"/>
    <w:rsid w:val="009A704B"/>
    <w:rsid w:val="00A948B4"/>
    <w:rsid w:val="00B23C34"/>
    <w:rsid w:val="00B439F9"/>
    <w:rsid w:val="00B5071B"/>
    <w:rsid w:val="00BF71E1"/>
    <w:rsid w:val="00C32A17"/>
    <w:rsid w:val="00C54089"/>
    <w:rsid w:val="00C90DD8"/>
    <w:rsid w:val="00CB2834"/>
    <w:rsid w:val="00D405C8"/>
    <w:rsid w:val="00D91571"/>
    <w:rsid w:val="00DB7854"/>
    <w:rsid w:val="00DD4287"/>
    <w:rsid w:val="00DF34BC"/>
    <w:rsid w:val="00E11D87"/>
    <w:rsid w:val="00E3175A"/>
    <w:rsid w:val="00E37D78"/>
    <w:rsid w:val="00ED2AE4"/>
    <w:rsid w:val="00FA53BF"/>
    <w:rsid w:val="00FC6B3B"/>
    <w:rsid w:val="00FE51A9"/>
    <w:rsid w:val="00FF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E88A8"/>
  <w15:chartTrackingRefBased/>
  <w15:docId w15:val="{3B2EB2E2-BF1E-45D9-B056-0A378A4A4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3C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C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C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3C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3C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C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3C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3C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3C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C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3C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C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3C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3C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3C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3C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3C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3C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3C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3C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3C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3C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3C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3C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3C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3C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3C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3C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3C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342</Words>
  <Characters>1871</Characters>
  <Application>Microsoft Office Word</Application>
  <DocSecurity>0</DocSecurity>
  <Lines>36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Juanita Edge</dc:creator>
  <cp:keywords/>
  <dc:description/>
  <cp:lastModifiedBy>Juanita Edge</cp:lastModifiedBy>
  <cp:revision>3</cp:revision>
  <cp:lastPrinted>2026-04-16T14:42:00Z</cp:lastPrinted>
  <dcterms:created xsi:type="dcterms:W3CDTF">2026-04-16T14:44:00Z</dcterms:created>
  <dcterms:modified xsi:type="dcterms:W3CDTF">2026-04-16T15:22:00Z</dcterms:modified>
</cp:coreProperties>
</file>